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60" w:rsidRDefault="00222CF8" w:rsidP="006C0961">
      <w:pPr>
        <w:pStyle w:val="Heading1"/>
        <w:ind w:firstLine="720"/>
        <w:jc w:val="center"/>
        <w:rPr>
          <w:sz w:val="40"/>
        </w:rPr>
      </w:pPr>
      <w:r>
        <w:rPr>
          <w:sz w:val="40"/>
        </w:rPr>
        <w:t xml:space="preserve">Safe Sex Logo </w:t>
      </w:r>
      <w:r w:rsidR="00791BE0">
        <w:rPr>
          <w:sz w:val="40"/>
        </w:rPr>
        <w:t>Brief</w:t>
      </w:r>
      <w:r w:rsidR="00AC3421">
        <w:rPr>
          <w:sz w:val="40"/>
        </w:rPr>
        <w:t xml:space="preserve"> – Sax Retail Condom Packs</w:t>
      </w:r>
    </w:p>
    <w:p w:rsidR="00427160" w:rsidRDefault="00427160">
      <w:pPr>
        <w:pStyle w:val="Heading1"/>
      </w:pPr>
    </w:p>
    <w:p w:rsidR="00427160" w:rsidRDefault="00791BE0">
      <w:pPr>
        <w:pStyle w:val="Heading1"/>
        <w:rPr>
          <w:u w:val="single"/>
        </w:rPr>
      </w:pPr>
      <w:r>
        <w:rPr>
          <w:u w:val="single"/>
        </w:rPr>
        <w:t>Overall Objective</w:t>
      </w:r>
    </w:p>
    <w:p w:rsidR="00427160" w:rsidRDefault="00427160"/>
    <w:p w:rsidR="00427160" w:rsidRDefault="00AB63DF">
      <w:r>
        <w:t>We would like</w:t>
      </w:r>
      <w:r w:rsidR="00791BE0">
        <w:t xml:space="preserve"> to </w:t>
      </w:r>
      <w:r w:rsidR="001951C2">
        <w:t xml:space="preserve">develop </w:t>
      </w:r>
      <w:r w:rsidR="009E6F5F">
        <w:t>eye catching graffiti design of safe sex slogans on suitable background</w:t>
      </w:r>
      <w:r w:rsidR="00E220B8">
        <w:t>. These will hopefully</w:t>
      </w:r>
      <w:r w:rsidR="009E6F5F">
        <w:t xml:space="preserve"> be used on Sax condom packs incorporating</w:t>
      </w:r>
      <w:r w:rsidR="001951C2">
        <w:t xml:space="preserve"> current pack copy, colours and Sax logo</w:t>
      </w:r>
      <w:r w:rsidR="00791BE0">
        <w:t xml:space="preserve">. </w:t>
      </w:r>
    </w:p>
    <w:p w:rsidR="007A74DA" w:rsidRDefault="007A74DA">
      <w:r>
        <w:t xml:space="preserve">The graffiti illustration with words and background will be taken by an in-house designer and adapted to current packs to include legal </w:t>
      </w:r>
      <w:proofErr w:type="spellStart"/>
      <w:r>
        <w:t>mandatories</w:t>
      </w:r>
      <w:proofErr w:type="spellEnd"/>
      <w:r>
        <w:t xml:space="preserve"> on the back &amp; front of pack</w:t>
      </w:r>
    </w:p>
    <w:p w:rsidR="00427160" w:rsidRDefault="00791BE0">
      <w:r>
        <w:t>This should help sell in</w:t>
      </w:r>
      <w:r w:rsidR="001951C2">
        <w:t xml:space="preserve"> to adult stores </w:t>
      </w:r>
      <w:r w:rsidR="00E220B8">
        <w:t xml:space="preserve">and </w:t>
      </w:r>
      <w:r>
        <w:t xml:space="preserve">encourage trial by consumers. </w:t>
      </w:r>
      <w:r w:rsidR="009E6F5F">
        <w:t xml:space="preserve">One mandatory is that the graffiti should be legible from a distance and therefore </w:t>
      </w:r>
      <w:r w:rsidR="00814BBD">
        <w:t>will</w:t>
      </w:r>
      <w:r w:rsidR="009E6F5F">
        <w:t xml:space="preserve"> not be </w:t>
      </w:r>
      <w:r w:rsidR="00814BBD">
        <w:t xml:space="preserve">the </w:t>
      </w:r>
      <w:r w:rsidR="009E6F5F">
        <w:t xml:space="preserve">classic </w:t>
      </w:r>
      <w:r w:rsidR="00814BBD">
        <w:t xml:space="preserve">intense </w:t>
      </w:r>
      <w:r w:rsidR="009E6F5F">
        <w:t>design</w:t>
      </w:r>
    </w:p>
    <w:p w:rsidR="00427160" w:rsidRDefault="009E6F5F">
      <w:r>
        <w:t xml:space="preserve">Ultimately the design will help create shelf presence </w:t>
      </w:r>
      <w:r w:rsidR="005C7C8C">
        <w:t>of the</w:t>
      </w:r>
      <w:r w:rsidR="00AC3421">
        <w:t xml:space="preserve"> Sax</w:t>
      </w:r>
      <w:r w:rsidR="005C7C8C">
        <w:t xml:space="preserve"> brand &amp; clearly identif</w:t>
      </w:r>
      <w:r w:rsidR="007A74DA">
        <w:t>y with safer sex</w:t>
      </w:r>
      <w:r w:rsidR="005C7C8C">
        <w:t xml:space="preserve"> customers</w:t>
      </w:r>
    </w:p>
    <w:p w:rsidR="00427160" w:rsidRDefault="00427160"/>
    <w:p w:rsidR="00A73DFD" w:rsidRDefault="00A73DFD">
      <w:pPr>
        <w:pStyle w:val="Heading1"/>
        <w:rPr>
          <w:u w:val="single"/>
        </w:rPr>
      </w:pPr>
      <w:r>
        <w:rPr>
          <w:u w:val="single"/>
        </w:rPr>
        <w:t>Background</w:t>
      </w:r>
    </w:p>
    <w:p w:rsidR="006C0961" w:rsidRDefault="006C0961" w:rsidP="00A73DFD"/>
    <w:p w:rsidR="00A73DFD" w:rsidRPr="00A73DFD" w:rsidRDefault="00A73DFD" w:rsidP="00A73DFD">
      <w:r>
        <w:t>Sax condoms</w:t>
      </w:r>
      <w:r w:rsidR="005C7C8C">
        <w:t xml:space="preserve"> have only had success in Australian brothels, government and sexual health bodies</w:t>
      </w:r>
      <w:r w:rsidR="009E6F5F">
        <w:t xml:space="preserve"> in the bulk packs</w:t>
      </w:r>
      <w:r w:rsidR="005C7C8C">
        <w:t>. In the retail market our only success is in the adult stores and we would like to capitalise on this. It is easier to stay with the 12 packs for the time being to make the change easier</w:t>
      </w:r>
      <w:r w:rsidR="008E7139">
        <w:t xml:space="preserve">. Initial packs </w:t>
      </w:r>
      <w:r w:rsidR="00282316">
        <w:t xml:space="preserve">required </w:t>
      </w:r>
      <w:r w:rsidR="008E7139">
        <w:t>for design are Bigger Fit 12, Tighter Fit 12, Super Max 12, and Mini 12 condoms</w:t>
      </w:r>
    </w:p>
    <w:p w:rsidR="00A73DFD" w:rsidRDefault="00A73DFD">
      <w:pPr>
        <w:pStyle w:val="Heading1"/>
        <w:rPr>
          <w:u w:val="single"/>
        </w:rPr>
      </w:pPr>
    </w:p>
    <w:p w:rsidR="00863874" w:rsidRDefault="00863874" w:rsidP="00863874">
      <w:r>
        <w:t>We would like an edgy new feel to attract attention.</w:t>
      </w:r>
    </w:p>
    <w:p w:rsidR="00863874" w:rsidRDefault="00863874" w:rsidP="008E7139"/>
    <w:p w:rsidR="008E7139" w:rsidRDefault="008E7139" w:rsidP="008E7139">
      <w:r>
        <w:t>Original packaging concepts (</w:t>
      </w:r>
      <w:proofErr w:type="spellStart"/>
      <w:r>
        <w:t>att</w:t>
      </w:r>
      <w:proofErr w:type="spellEnd"/>
      <w:r>
        <w:t xml:space="preserve"> 1) were stayed and neutral. 2</w:t>
      </w:r>
      <w:r w:rsidRPr="008E7139">
        <w:rPr>
          <w:vertAlign w:val="superscript"/>
        </w:rPr>
        <w:t>nd</w:t>
      </w:r>
      <w:r>
        <w:t xml:space="preserve"> phase (</w:t>
      </w:r>
      <w:proofErr w:type="spellStart"/>
      <w:r>
        <w:t>att</w:t>
      </w:r>
      <w:proofErr w:type="spellEnd"/>
      <w:r>
        <w:t xml:space="preserve"> 2) was a slightly sexy development of the popular </w:t>
      </w:r>
      <w:proofErr w:type="gramStart"/>
      <w:r>
        <w:t>couples</w:t>
      </w:r>
      <w:proofErr w:type="gramEnd"/>
      <w:r>
        <w:t xml:space="preserve"> concepts. We think that bringing the idea of safe sex messages with a graffiti approach on the front of packs may work well.</w:t>
      </w:r>
      <w:r w:rsidR="00863874">
        <w:t xml:space="preserve"> </w:t>
      </w:r>
      <w:r w:rsidR="00AC3421">
        <w:t>Sax copy strategy (</w:t>
      </w:r>
      <w:proofErr w:type="spellStart"/>
      <w:r w:rsidR="00AC3421">
        <w:t>att</w:t>
      </w:r>
      <w:proofErr w:type="spellEnd"/>
      <w:r w:rsidR="00AC3421">
        <w:t xml:space="preserve"> 3) has been included for reference.</w:t>
      </w:r>
    </w:p>
    <w:p w:rsidR="00282316" w:rsidRDefault="00282316" w:rsidP="008E7139"/>
    <w:p w:rsidR="00427160" w:rsidRDefault="00282316">
      <w:pPr>
        <w:pStyle w:val="Heading1"/>
        <w:rPr>
          <w:u w:val="single"/>
        </w:rPr>
      </w:pPr>
      <w:r>
        <w:rPr>
          <w:u w:val="single"/>
        </w:rPr>
        <w:t xml:space="preserve">Sax condom </w:t>
      </w:r>
      <w:r w:rsidR="00A73DFD">
        <w:rPr>
          <w:u w:val="single"/>
        </w:rPr>
        <w:t>Range</w:t>
      </w:r>
    </w:p>
    <w:p w:rsidR="00427160" w:rsidRDefault="00427160"/>
    <w:p w:rsidR="00731BED" w:rsidRDefault="00731BED">
      <w:r>
        <w:t>There are 8 different retail pack graffiti designs required</w:t>
      </w:r>
    </w:p>
    <w:p w:rsidR="00731BED" w:rsidRDefault="00731BED"/>
    <w:p w:rsidR="005C7C8C" w:rsidRDefault="00DA3717">
      <w:r>
        <w:t>There are no strict PMS reference but p</w:t>
      </w:r>
      <w:r w:rsidR="009E6F5F">
        <w:t>acks are colour coded</w:t>
      </w:r>
      <w:r w:rsidR="006C0961">
        <w:t xml:space="preserve">. </w:t>
      </w:r>
      <w:r>
        <w:t>Colours</w:t>
      </w:r>
      <w:r w:rsidR="006C0961">
        <w:t>:</w:t>
      </w:r>
    </w:p>
    <w:p w:rsidR="006C0961" w:rsidRDefault="006C0961"/>
    <w:p w:rsidR="00427160" w:rsidRDefault="009E6F5F" w:rsidP="005C7C8C">
      <w:pPr>
        <w:ind w:left="720"/>
      </w:pPr>
      <w:r>
        <w:t xml:space="preserve">Green </w:t>
      </w:r>
    </w:p>
    <w:p w:rsidR="005C7C8C" w:rsidRDefault="001C5FD2" w:rsidP="005C7C8C">
      <w:pPr>
        <w:ind w:left="720"/>
      </w:pPr>
      <w:r>
        <w:t>Red</w:t>
      </w:r>
    </w:p>
    <w:p w:rsidR="005C7C8C" w:rsidRDefault="001C5FD2" w:rsidP="005C7C8C">
      <w:pPr>
        <w:ind w:left="720"/>
      </w:pPr>
      <w:r>
        <w:t>Blue</w:t>
      </w:r>
    </w:p>
    <w:p w:rsidR="005C7C8C" w:rsidRDefault="001C5FD2" w:rsidP="005C7C8C">
      <w:pPr>
        <w:ind w:left="720"/>
      </w:pPr>
      <w:r>
        <w:t xml:space="preserve">Orange </w:t>
      </w:r>
    </w:p>
    <w:p w:rsidR="005C7C8C" w:rsidRDefault="005C7C8C" w:rsidP="005C7C8C">
      <w:pPr>
        <w:ind w:left="720"/>
      </w:pPr>
      <w:r>
        <w:t xml:space="preserve">Strawberry </w:t>
      </w:r>
    </w:p>
    <w:p w:rsidR="005C7C8C" w:rsidRDefault="00731BED" w:rsidP="005C7C8C">
      <w:pPr>
        <w:ind w:left="720"/>
      </w:pPr>
      <w:r>
        <w:t>Black</w:t>
      </w:r>
    </w:p>
    <w:p w:rsidR="006C0961" w:rsidRDefault="001C5FD2" w:rsidP="00AC3421">
      <w:pPr>
        <w:ind w:left="720"/>
      </w:pPr>
      <w:r>
        <w:t>Gold</w:t>
      </w:r>
    </w:p>
    <w:p w:rsidR="00073378" w:rsidRDefault="00731BED" w:rsidP="00AC3421">
      <w:pPr>
        <w:ind w:left="720"/>
      </w:pPr>
      <w:r>
        <w:t>Platinum</w:t>
      </w:r>
    </w:p>
    <w:p w:rsidR="00B12871" w:rsidRPr="00B12871" w:rsidRDefault="00B12871">
      <w:pPr>
        <w:rPr>
          <w:b/>
          <w:u w:val="single"/>
        </w:rPr>
      </w:pPr>
      <w:r w:rsidRPr="00B12871">
        <w:rPr>
          <w:b/>
          <w:u w:val="single"/>
        </w:rPr>
        <w:lastRenderedPageBreak/>
        <w:t>Pack dimensions</w:t>
      </w:r>
    </w:p>
    <w:p w:rsidR="00427160" w:rsidRDefault="00427160"/>
    <w:p w:rsidR="00637C80" w:rsidRDefault="00637C80">
      <w:r>
        <w:t xml:space="preserve">L </w:t>
      </w:r>
      <w:r w:rsidR="00163420">
        <w:t xml:space="preserve">120mm </w:t>
      </w:r>
      <w:r>
        <w:t xml:space="preserve">W </w:t>
      </w:r>
      <w:r w:rsidR="00163420">
        <w:t>60</w:t>
      </w:r>
      <w:r>
        <w:t>mm</w:t>
      </w:r>
      <w:r w:rsidR="00163420">
        <w:t xml:space="preserve"> D 30mm</w:t>
      </w:r>
    </w:p>
    <w:p w:rsidR="00B12871" w:rsidRDefault="00B12871"/>
    <w:p w:rsidR="001C5FD2" w:rsidRPr="001C5FD2" w:rsidRDefault="001C5FD2">
      <w:pPr>
        <w:rPr>
          <w:b/>
          <w:u w:val="single"/>
        </w:rPr>
      </w:pPr>
      <w:r>
        <w:rPr>
          <w:b/>
          <w:u w:val="single"/>
        </w:rPr>
        <w:t xml:space="preserve">What is </w:t>
      </w:r>
      <w:proofErr w:type="gramStart"/>
      <w:r>
        <w:rPr>
          <w:b/>
          <w:u w:val="single"/>
        </w:rPr>
        <w:t>Required</w:t>
      </w:r>
      <w:proofErr w:type="gramEnd"/>
    </w:p>
    <w:p w:rsidR="00B12871" w:rsidRDefault="00B12871"/>
    <w:p w:rsidR="001C5FD2" w:rsidRDefault="007B7707">
      <w:r>
        <w:t>At least 2 but p</w:t>
      </w:r>
      <w:r w:rsidR="00AF3377">
        <w:t xml:space="preserve">referably </w:t>
      </w:r>
      <w:r w:rsidR="00F06F58">
        <w:t>5</w:t>
      </w:r>
      <w:r w:rsidR="001C5FD2">
        <w:t xml:space="preserve"> safe sex messages written in a graffiti style on</w:t>
      </w:r>
      <w:r w:rsidR="00814BBD">
        <w:t xml:space="preserve"> the same or</w:t>
      </w:r>
      <w:r w:rsidR="001C5FD2">
        <w:t xml:space="preserve"> various </w:t>
      </w:r>
      <w:r w:rsidR="00AC3421">
        <w:t xml:space="preserve">backgrounds </w:t>
      </w:r>
      <w:proofErr w:type="spellStart"/>
      <w:r w:rsidR="00AC3421">
        <w:t>eg</w:t>
      </w:r>
      <w:proofErr w:type="spellEnd"/>
      <w:r w:rsidR="00AC3421">
        <w:t xml:space="preserve"> – brick</w:t>
      </w:r>
      <w:r w:rsidR="00731BED">
        <w:t xml:space="preserve"> walls</w:t>
      </w:r>
      <w:r w:rsidR="009E6F5F">
        <w:t>, planks, buses, trains, seats, schools, chimneys, stations, signs, roads, paths</w:t>
      </w:r>
      <w:r w:rsidR="00F06F58">
        <w:t>. The initial 5</w:t>
      </w:r>
      <w:r w:rsidR="00731BED">
        <w:t xml:space="preserve"> colour backgrounds will be red, black</w:t>
      </w:r>
      <w:r w:rsidR="00814BBD">
        <w:t>, green</w:t>
      </w:r>
      <w:r w:rsidR="00F06F58">
        <w:t>, blue</w:t>
      </w:r>
      <w:r w:rsidR="00731BED">
        <w:t xml:space="preserve"> &amp; </w:t>
      </w:r>
      <w:r w:rsidR="00814BBD">
        <w:t>platinum</w:t>
      </w:r>
      <w:r w:rsidR="001C5FD2">
        <w:t xml:space="preserve"> </w:t>
      </w:r>
    </w:p>
    <w:p w:rsidR="001C5FD2" w:rsidRDefault="001C5FD2"/>
    <w:p w:rsidR="00282316" w:rsidRDefault="00282316">
      <w:r>
        <w:t>It will be one slogan or safe sex word per pack and the background will likely wrap around the pack (</w:t>
      </w:r>
      <w:proofErr w:type="spellStart"/>
      <w:r>
        <w:t>eg</w:t>
      </w:r>
      <w:proofErr w:type="spellEnd"/>
      <w:r>
        <w:t xml:space="preserve"> faded blue bricks)</w:t>
      </w:r>
      <w:r w:rsidR="00AC3421">
        <w:t>.</w:t>
      </w:r>
      <w:r>
        <w:t xml:space="preserve"> </w:t>
      </w:r>
      <w:r w:rsidR="00AC3421">
        <w:t>P</w:t>
      </w:r>
      <w:r>
        <w:t xml:space="preserve">ack copy </w:t>
      </w:r>
      <w:r w:rsidR="00AC3421">
        <w:t>and the Sax logo will be added</w:t>
      </w:r>
      <w:r>
        <w:t xml:space="preserve"> over this</w:t>
      </w:r>
      <w:r w:rsidR="00AC3421">
        <w:t xml:space="preserve"> by the in-house designer</w:t>
      </w:r>
    </w:p>
    <w:p w:rsidR="001C5FD2" w:rsidRDefault="001C5FD2"/>
    <w:p w:rsidR="008E7139" w:rsidRPr="008E7139" w:rsidRDefault="008E7139">
      <w:pPr>
        <w:rPr>
          <w:b/>
          <w:u w:val="single"/>
        </w:rPr>
      </w:pPr>
      <w:r w:rsidRPr="008E7139">
        <w:rPr>
          <w:b/>
          <w:u w:val="single"/>
        </w:rPr>
        <w:t>Possible safe sex slogans on the Pack</w:t>
      </w:r>
    </w:p>
    <w:p w:rsidR="008E7139" w:rsidRDefault="008E7139"/>
    <w:p w:rsidR="008E7139" w:rsidRDefault="00B12871">
      <w:r>
        <w:t xml:space="preserve">Current safe sex slogans </w:t>
      </w:r>
      <w:r w:rsidR="00282316">
        <w:t>(M</w:t>
      </w:r>
      <w:r>
        <w:t>ay be too many words</w:t>
      </w:r>
      <w:r w:rsidR="00282316">
        <w:t xml:space="preserve"> to be legible</w:t>
      </w:r>
      <w:r>
        <w:t xml:space="preserve"> </w:t>
      </w:r>
      <w:r w:rsidR="00282316">
        <w:t>on</w:t>
      </w:r>
      <w:r>
        <w:t xml:space="preserve"> current packs</w:t>
      </w:r>
      <w:r w:rsidR="00282316">
        <w:t>)</w:t>
      </w:r>
      <w:r>
        <w:t>:</w:t>
      </w:r>
    </w:p>
    <w:p w:rsidR="00B12871" w:rsidRDefault="00B12871"/>
    <w:p w:rsidR="008D468D" w:rsidRDefault="008D468D">
      <w:r>
        <w:t>No glove No Love</w:t>
      </w:r>
    </w:p>
    <w:p w:rsidR="00B12871" w:rsidRDefault="00B12871">
      <w:r>
        <w:t>Safe is Sexy</w:t>
      </w:r>
    </w:p>
    <w:p w:rsidR="008D468D" w:rsidRDefault="008D468D">
      <w:r>
        <w:t>Safe Sex Great Sex</w:t>
      </w:r>
    </w:p>
    <w:p w:rsidR="00B12871" w:rsidRDefault="00B12871">
      <w:r>
        <w:t xml:space="preserve">For every passionate </w:t>
      </w:r>
      <w:r w:rsidR="00AC3421">
        <w:t>rhythm</w:t>
      </w:r>
    </w:p>
    <w:p w:rsidR="00B12871" w:rsidRDefault="00D2110A">
      <w:r>
        <w:t>Too good to be true</w:t>
      </w:r>
    </w:p>
    <w:p w:rsidR="00731BED" w:rsidRDefault="00731BED" w:rsidP="00731BED">
      <w:r>
        <w:t xml:space="preserve">If </w:t>
      </w:r>
      <w:proofErr w:type="spellStart"/>
      <w:proofErr w:type="gramStart"/>
      <w:r>
        <w:t>its</w:t>
      </w:r>
      <w:proofErr w:type="spellEnd"/>
      <w:proofErr w:type="gramEnd"/>
      <w:r>
        <w:t xml:space="preserve"> not on its not on</w:t>
      </w:r>
    </w:p>
    <w:p w:rsidR="00D2110A" w:rsidRDefault="008D468D">
      <w:r>
        <w:t>Cover your monkey</w:t>
      </w:r>
    </w:p>
    <w:p w:rsidR="008D468D" w:rsidRDefault="008D468D">
      <w:r>
        <w:t xml:space="preserve">Be sure to </w:t>
      </w:r>
      <w:proofErr w:type="spellStart"/>
      <w:r>
        <w:t>condomize</w:t>
      </w:r>
      <w:proofErr w:type="spellEnd"/>
    </w:p>
    <w:p w:rsidR="008D468D" w:rsidRDefault="008D468D">
      <w:r>
        <w:t>Be Sweeter Wrap your Peter</w:t>
      </w:r>
    </w:p>
    <w:p w:rsidR="00637C80" w:rsidRDefault="00637C80">
      <w:r>
        <w:t>Flag your Pole</w:t>
      </w:r>
    </w:p>
    <w:p w:rsidR="00637C80" w:rsidRDefault="00637C80">
      <w:r>
        <w:t>Wrap that Gator</w:t>
      </w:r>
    </w:p>
    <w:p w:rsidR="008D468D" w:rsidRDefault="008D468D"/>
    <w:p w:rsidR="00B12871" w:rsidRDefault="00B12871"/>
    <w:p w:rsidR="00B12871" w:rsidRDefault="00B12871">
      <w:r>
        <w:t>One / Two word alternatives</w:t>
      </w:r>
      <w:r w:rsidR="00EC27EC">
        <w:t xml:space="preserve"> (That may be best for presence on the pack)</w:t>
      </w:r>
      <w:r>
        <w:t>:</w:t>
      </w:r>
    </w:p>
    <w:p w:rsidR="00B12871" w:rsidRDefault="00B12871"/>
    <w:p w:rsidR="00B12871" w:rsidRDefault="00B12871">
      <w:r>
        <w:t xml:space="preserve">Trust </w:t>
      </w:r>
    </w:p>
    <w:p w:rsidR="00B12871" w:rsidRDefault="00B12871">
      <w:r>
        <w:t xml:space="preserve">Respect </w:t>
      </w:r>
    </w:p>
    <w:p w:rsidR="00B12871" w:rsidRDefault="00B12871">
      <w:r>
        <w:t>Future Thought</w:t>
      </w:r>
    </w:p>
    <w:p w:rsidR="00B12871" w:rsidRDefault="00B12871">
      <w:r>
        <w:t>Life &amp; Death</w:t>
      </w:r>
    </w:p>
    <w:p w:rsidR="00B12871" w:rsidRDefault="008D468D">
      <w:r>
        <w:t>Erection selection</w:t>
      </w:r>
    </w:p>
    <w:p w:rsidR="008E7139" w:rsidRDefault="00637C80">
      <w:r>
        <w:t>Insurance cover</w:t>
      </w:r>
    </w:p>
    <w:p w:rsidR="00282316" w:rsidRDefault="00282316">
      <w:r>
        <w:t>S</w:t>
      </w:r>
      <w:r w:rsidR="00670FDB">
        <w:t>a</w:t>
      </w:r>
      <w:r>
        <w:t>x hero</w:t>
      </w:r>
    </w:p>
    <w:p w:rsidR="00AC3421" w:rsidRDefault="00AC3421"/>
    <w:p w:rsidR="00AC3421" w:rsidRDefault="00AC3421"/>
    <w:p w:rsidR="00AC3421" w:rsidRDefault="00AC3421"/>
    <w:p w:rsidR="00637C80" w:rsidRDefault="00637C80"/>
    <w:p w:rsidR="00427160" w:rsidRDefault="00791BE0">
      <w:pPr>
        <w:pStyle w:val="Heading1"/>
        <w:rPr>
          <w:u w:val="single"/>
        </w:rPr>
      </w:pPr>
      <w:r>
        <w:rPr>
          <w:u w:val="single"/>
        </w:rPr>
        <w:lastRenderedPageBreak/>
        <w:t>Steps / Timing</w:t>
      </w:r>
    </w:p>
    <w:p w:rsidR="00427160" w:rsidRDefault="00427160">
      <w:pPr>
        <w:ind w:left="1440"/>
      </w:pPr>
    </w:p>
    <w:p w:rsidR="00427160" w:rsidRDefault="006F0842">
      <w:pPr>
        <w:ind w:left="1440"/>
      </w:pPr>
      <w:r>
        <w:t>Initial Concept</w:t>
      </w:r>
      <w:r w:rsidR="00731BED">
        <w:t>s</w:t>
      </w:r>
      <w:r w:rsidR="00A73DFD">
        <w:tab/>
      </w:r>
      <w:r w:rsidR="00731BED">
        <w:tab/>
        <w:t>2</w:t>
      </w:r>
      <w:r w:rsidR="00AE1961">
        <w:t>8</w:t>
      </w:r>
      <w:r w:rsidR="00791BE0">
        <w:t xml:space="preserve"> </w:t>
      </w:r>
      <w:r w:rsidR="008E7139">
        <w:t>January</w:t>
      </w:r>
    </w:p>
    <w:p w:rsidR="00427160" w:rsidRDefault="00A73DFD">
      <w:pPr>
        <w:ind w:left="1440"/>
      </w:pPr>
      <w:r>
        <w:t>Final concept</w:t>
      </w:r>
      <w:r w:rsidR="006F0842">
        <w:t>s</w:t>
      </w:r>
      <w:r w:rsidR="008E7139">
        <w:tab/>
      </w:r>
      <w:r w:rsidR="008E7139">
        <w:tab/>
      </w:r>
      <w:r w:rsidR="008E7139">
        <w:tab/>
        <w:t>Wk 1 February</w:t>
      </w:r>
    </w:p>
    <w:p w:rsidR="007B61C3" w:rsidRDefault="007B61C3">
      <w:pPr>
        <w:ind w:left="1440"/>
      </w:pPr>
      <w:r>
        <w:t>Final</w:t>
      </w:r>
      <w:r w:rsidR="008E7139">
        <w:t xml:space="preserve"> Pack</w:t>
      </w:r>
      <w:r>
        <w:t xml:space="preserve"> Designs</w:t>
      </w:r>
      <w:r>
        <w:tab/>
      </w:r>
      <w:r>
        <w:tab/>
      </w:r>
      <w:r w:rsidR="008E7139">
        <w:t>Wk 1 March</w:t>
      </w:r>
    </w:p>
    <w:p w:rsidR="007B61C3" w:rsidRDefault="008E7139">
      <w:pPr>
        <w:ind w:left="1440"/>
      </w:pPr>
      <w:r>
        <w:t>Production</w:t>
      </w:r>
      <w:r>
        <w:tab/>
      </w:r>
      <w:r>
        <w:tab/>
      </w:r>
      <w:r>
        <w:tab/>
        <w:t>June</w:t>
      </w:r>
      <w:r w:rsidR="007B61C3">
        <w:t xml:space="preserve"> 2015</w:t>
      </w:r>
    </w:p>
    <w:p w:rsidR="00427160" w:rsidRDefault="00791BE0">
      <w:pPr>
        <w:ind w:left="1440"/>
      </w:pPr>
      <w:r>
        <w:t>Product in-market</w:t>
      </w:r>
      <w:r>
        <w:tab/>
      </w:r>
      <w:r>
        <w:tab/>
      </w:r>
      <w:r w:rsidR="008E7139">
        <w:t>August</w:t>
      </w:r>
      <w:r w:rsidR="007B61C3">
        <w:t xml:space="preserve"> 2015</w:t>
      </w:r>
    </w:p>
    <w:p w:rsidR="00814BBD" w:rsidRPr="00D61BD8" w:rsidRDefault="00814BBD" w:rsidP="00D61BD8">
      <w:pPr>
        <w:pStyle w:val="Heading1"/>
        <w:rPr>
          <w:u w:val="single"/>
        </w:rPr>
      </w:pPr>
    </w:p>
    <w:p w:rsidR="00282316" w:rsidRDefault="00282316"/>
    <w:p w:rsidR="00282316" w:rsidRDefault="00E220B8">
      <w:r>
        <w:t>These graffiti designs may also be used for safer sex posters if found to be suitable in venues but it is not the main focus</w:t>
      </w:r>
    </w:p>
    <w:p w:rsidR="00E220B8" w:rsidRDefault="00E220B8"/>
    <w:p w:rsidR="00427160" w:rsidRDefault="00791BE0">
      <w:r>
        <w:t>Thanks</w:t>
      </w:r>
      <w:r w:rsidR="00282316">
        <w:t xml:space="preserve"> &amp; Regards</w:t>
      </w:r>
    </w:p>
    <w:p w:rsidR="00427160" w:rsidRDefault="00427160"/>
    <w:p w:rsidR="00427160" w:rsidRDefault="00791BE0">
      <w:r>
        <w:t>Greig Pollock</w:t>
      </w:r>
    </w:p>
    <w:p w:rsidR="00282316" w:rsidRDefault="00282316">
      <w:r>
        <w:t>Sax Health Care</w:t>
      </w:r>
    </w:p>
    <w:p w:rsidR="00791BE0" w:rsidRDefault="00282316">
      <w:r>
        <w:t xml:space="preserve">M: </w:t>
      </w:r>
      <w:r w:rsidR="00670FDB">
        <w:t xml:space="preserve">+61 </w:t>
      </w:r>
      <w:r>
        <w:t>414 7444 705</w:t>
      </w:r>
    </w:p>
    <w:sectPr w:rsidR="00791BE0" w:rsidSect="00427160">
      <w:footerReference w:type="default" r:id="rId8"/>
      <w:pgSz w:w="11909" w:h="16834" w:code="9"/>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379" w:rsidRDefault="009E3379" w:rsidP="00AC3421">
      <w:r>
        <w:separator/>
      </w:r>
    </w:p>
  </w:endnote>
  <w:endnote w:type="continuationSeparator" w:id="0">
    <w:p w:rsidR="009E3379" w:rsidRDefault="009E3379" w:rsidP="00AC34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421" w:rsidRDefault="00AC3421">
    <w:pPr>
      <w:pStyle w:val="Footer"/>
    </w:pPr>
    <w:r>
      <w:ptab w:relativeTo="margin" w:alignment="right" w:leader="none"/>
    </w:r>
  </w:p>
  <w:p w:rsidR="00AC3421" w:rsidRDefault="00AC3421">
    <w:pPr>
      <w:pStyle w:val="Footer"/>
    </w:pPr>
    <w:r>
      <w:tab/>
    </w:r>
    <w:r>
      <w:tab/>
    </w:r>
    <w:r>
      <w:rPr>
        <w:noProof/>
        <w:lang w:eastAsia="en-AU"/>
      </w:rPr>
      <w:drawing>
        <wp:inline distT="0" distB="0" distL="0" distR="0">
          <wp:extent cx="1600200" cy="781050"/>
          <wp:effectExtent l="19050" t="0" r="0" b="0"/>
          <wp:docPr id="1" name="Picture 1" descr="C:\Sax Presentations\sax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ax Presentations\saxlogo.jpg"/>
                  <pic:cNvPicPr>
                    <a:picLocks noChangeAspect="1" noChangeArrowheads="1"/>
                  </pic:cNvPicPr>
                </pic:nvPicPr>
                <pic:blipFill>
                  <a:blip r:embed="rId1"/>
                  <a:srcRect/>
                  <a:stretch>
                    <a:fillRect/>
                  </a:stretch>
                </pic:blipFill>
                <pic:spPr bwMode="auto">
                  <a:xfrm>
                    <a:off x="0" y="0"/>
                    <a:ext cx="1600200" cy="7810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379" w:rsidRDefault="009E3379" w:rsidP="00AC3421">
      <w:r>
        <w:separator/>
      </w:r>
    </w:p>
  </w:footnote>
  <w:footnote w:type="continuationSeparator" w:id="0">
    <w:p w:rsidR="009E3379" w:rsidRDefault="009E3379" w:rsidP="00AC34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75481"/>
    <w:multiLevelType w:val="hybridMultilevel"/>
    <w:tmpl w:val="36B05D64"/>
    <w:lvl w:ilvl="0" w:tplc="5D423498">
      <w:start w:val="1"/>
      <w:numFmt w:val="decimal"/>
      <w:lvlText w:val="%1."/>
      <w:lvlJc w:val="left"/>
      <w:pPr>
        <w:tabs>
          <w:tab w:val="num" w:pos="720"/>
        </w:tabs>
        <w:ind w:left="720" w:hanging="360"/>
      </w:pPr>
    </w:lvl>
    <w:lvl w:ilvl="1" w:tplc="05666492" w:tentative="1">
      <w:start w:val="1"/>
      <w:numFmt w:val="lowerLetter"/>
      <w:lvlText w:val="%2."/>
      <w:lvlJc w:val="left"/>
      <w:pPr>
        <w:tabs>
          <w:tab w:val="num" w:pos="1440"/>
        </w:tabs>
        <w:ind w:left="1440" w:hanging="360"/>
      </w:pPr>
    </w:lvl>
    <w:lvl w:ilvl="2" w:tplc="9BA451E8" w:tentative="1">
      <w:start w:val="1"/>
      <w:numFmt w:val="lowerRoman"/>
      <w:lvlText w:val="%3."/>
      <w:lvlJc w:val="right"/>
      <w:pPr>
        <w:tabs>
          <w:tab w:val="num" w:pos="2160"/>
        </w:tabs>
        <w:ind w:left="2160" w:hanging="180"/>
      </w:pPr>
    </w:lvl>
    <w:lvl w:ilvl="3" w:tplc="CBFC09E4" w:tentative="1">
      <w:start w:val="1"/>
      <w:numFmt w:val="decimal"/>
      <w:lvlText w:val="%4."/>
      <w:lvlJc w:val="left"/>
      <w:pPr>
        <w:tabs>
          <w:tab w:val="num" w:pos="2880"/>
        </w:tabs>
        <w:ind w:left="2880" w:hanging="360"/>
      </w:pPr>
    </w:lvl>
    <w:lvl w:ilvl="4" w:tplc="EA78BF5E" w:tentative="1">
      <w:start w:val="1"/>
      <w:numFmt w:val="lowerLetter"/>
      <w:lvlText w:val="%5."/>
      <w:lvlJc w:val="left"/>
      <w:pPr>
        <w:tabs>
          <w:tab w:val="num" w:pos="3600"/>
        </w:tabs>
        <w:ind w:left="3600" w:hanging="360"/>
      </w:pPr>
    </w:lvl>
    <w:lvl w:ilvl="5" w:tplc="EDB0FAF2" w:tentative="1">
      <w:start w:val="1"/>
      <w:numFmt w:val="lowerRoman"/>
      <w:lvlText w:val="%6."/>
      <w:lvlJc w:val="right"/>
      <w:pPr>
        <w:tabs>
          <w:tab w:val="num" w:pos="4320"/>
        </w:tabs>
        <w:ind w:left="4320" w:hanging="180"/>
      </w:pPr>
    </w:lvl>
    <w:lvl w:ilvl="6" w:tplc="D250EC26" w:tentative="1">
      <w:start w:val="1"/>
      <w:numFmt w:val="decimal"/>
      <w:lvlText w:val="%7."/>
      <w:lvlJc w:val="left"/>
      <w:pPr>
        <w:tabs>
          <w:tab w:val="num" w:pos="5040"/>
        </w:tabs>
        <w:ind w:left="5040" w:hanging="360"/>
      </w:pPr>
    </w:lvl>
    <w:lvl w:ilvl="7" w:tplc="2AB02BC4" w:tentative="1">
      <w:start w:val="1"/>
      <w:numFmt w:val="lowerLetter"/>
      <w:lvlText w:val="%8."/>
      <w:lvlJc w:val="left"/>
      <w:pPr>
        <w:tabs>
          <w:tab w:val="num" w:pos="5760"/>
        </w:tabs>
        <w:ind w:left="5760" w:hanging="360"/>
      </w:pPr>
    </w:lvl>
    <w:lvl w:ilvl="8" w:tplc="596AA9EC" w:tentative="1">
      <w:start w:val="1"/>
      <w:numFmt w:val="lowerRoman"/>
      <w:lvlText w:val="%9."/>
      <w:lvlJc w:val="right"/>
      <w:pPr>
        <w:tabs>
          <w:tab w:val="num" w:pos="6480"/>
        </w:tabs>
        <w:ind w:left="6480" w:hanging="180"/>
      </w:pPr>
    </w:lvl>
  </w:abstractNum>
  <w:abstractNum w:abstractNumId="1">
    <w:nsid w:val="64FD164F"/>
    <w:multiLevelType w:val="hybridMultilevel"/>
    <w:tmpl w:val="F1C0015C"/>
    <w:lvl w:ilvl="0" w:tplc="D0A86C46">
      <w:start w:val="1"/>
      <w:numFmt w:val="decimal"/>
      <w:lvlText w:val="%1."/>
      <w:lvlJc w:val="left"/>
      <w:pPr>
        <w:tabs>
          <w:tab w:val="num" w:pos="720"/>
        </w:tabs>
        <w:ind w:left="720" w:hanging="360"/>
      </w:pPr>
    </w:lvl>
    <w:lvl w:ilvl="1" w:tplc="5420CB42" w:tentative="1">
      <w:start w:val="1"/>
      <w:numFmt w:val="lowerLetter"/>
      <w:lvlText w:val="%2."/>
      <w:lvlJc w:val="left"/>
      <w:pPr>
        <w:tabs>
          <w:tab w:val="num" w:pos="1440"/>
        </w:tabs>
        <w:ind w:left="1440" w:hanging="360"/>
      </w:pPr>
    </w:lvl>
    <w:lvl w:ilvl="2" w:tplc="2FFEA048" w:tentative="1">
      <w:start w:val="1"/>
      <w:numFmt w:val="lowerRoman"/>
      <w:lvlText w:val="%3."/>
      <w:lvlJc w:val="right"/>
      <w:pPr>
        <w:tabs>
          <w:tab w:val="num" w:pos="2160"/>
        </w:tabs>
        <w:ind w:left="2160" w:hanging="180"/>
      </w:pPr>
    </w:lvl>
    <w:lvl w:ilvl="3" w:tplc="725483F4" w:tentative="1">
      <w:start w:val="1"/>
      <w:numFmt w:val="decimal"/>
      <w:lvlText w:val="%4."/>
      <w:lvlJc w:val="left"/>
      <w:pPr>
        <w:tabs>
          <w:tab w:val="num" w:pos="2880"/>
        </w:tabs>
        <w:ind w:left="2880" w:hanging="360"/>
      </w:pPr>
    </w:lvl>
    <w:lvl w:ilvl="4" w:tplc="9A8675C4" w:tentative="1">
      <w:start w:val="1"/>
      <w:numFmt w:val="lowerLetter"/>
      <w:lvlText w:val="%5."/>
      <w:lvlJc w:val="left"/>
      <w:pPr>
        <w:tabs>
          <w:tab w:val="num" w:pos="3600"/>
        </w:tabs>
        <w:ind w:left="3600" w:hanging="360"/>
      </w:pPr>
    </w:lvl>
    <w:lvl w:ilvl="5" w:tplc="7CE6F4BA" w:tentative="1">
      <w:start w:val="1"/>
      <w:numFmt w:val="lowerRoman"/>
      <w:lvlText w:val="%6."/>
      <w:lvlJc w:val="right"/>
      <w:pPr>
        <w:tabs>
          <w:tab w:val="num" w:pos="4320"/>
        </w:tabs>
        <w:ind w:left="4320" w:hanging="180"/>
      </w:pPr>
    </w:lvl>
    <w:lvl w:ilvl="6" w:tplc="2DC8A48C" w:tentative="1">
      <w:start w:val="1"/>
      <w:numFmt w:val="decimal"/>
      <w:lvlText w:val="%7."/>
      <w:lvlJc w:val="left"/>
      <w:pPr>
        <w:tabs>
          <w:tab w:val="num" w:pos="5040"/>
        </w:tabs>
        <w:ind w:left="5040" w:hanging="360"/>
      </w:pPr>
    </w:lvl>
    <w:lvl w:ilvl="7" w:tplc="0F9C4E1C" w:tentative="1">
      <w:start w:val="1"/>
      <w:numFmt w:val="lowerLetter"/>
      <w:lvlText w:val="%8."/>
      <w:lvlJc w:val="left"/>
      <w:pPr>
        <w:tabs>
          <w:tab w:val="num" w:pos="5760"/>
        </w:tabs>
        <w:ind w:left="5760" w:hanging="360"/>
      </w:pPr>
    </w:lvl>
    <w:lvl w:ilvl="8" w:tplc="10002BF2"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910E0"/>
    <w:rsid w:val="00073378"/>
    <w:rsid w:val="00157F0A"/>
    <w:rsid w:val="00163420"/>
    <w:rsid w:val="001951C2"/>
    <w:rsid w:val="001C5FD2"/>
    <w:rsid w:val="00222CF8"/>
    <w:rsid w:val="00282316"/>
    <w:rsid w:val="003910E0"/>
    <w:rsid w:val="00427160"/>
    <w:rsid w:val="005C7C8C"/>
    <w:rsid w:val="00605B47"/>
    <w:rsid w:val="00637C80"/>
    <w:rsid w:val="00670FDB"/>
    <w:rsid w:val="006B3A21"/>
    <w:rsid w:val="006C0961"/>
    <w:rsid w:val="006F0842"/>
    <w:rsid w:val="00731BED"/>
    <w:rsid w:val="00791BE0"/>
    <w:rsid w:val="007A74DA"/>
    <w:rsid w:val="007B61C3"/>
    <w:rsid w:val="007B7707"/>
    <w:rsid w:val="00814BBD"/>
    <w:rsid w:val="008446EC"/>
    <w:rsid w:val="00863874"/>
    <w:rsid w:val="008D468D"/>
    <w:rsid w:val="008E7139"/>
    <w:rsid w:val="00955848"/>
    <w:rsid w:val="009A6E5C"/>
    <w:rsid w:val="009E3379"/>
    <w:rsid w:val="009E6F5F"/>
    <w:rsid w:val="00A5699D"/>
    <w:rsid w:val="00A708CA"/>
    <w:rsid w:val="00A73DFD"/>
    <w:rsid w:val="00AB63DF"/>
    <w:rsid w:val="00AC3421"/>
    <w:rsid w:val="00AE1961"/>
    <w:rsid w:val="00AF3377"/>
    <w:rsid w:val="00B12871"/>
    <w:rsid w:val="00BF67D6"/>
    <w:rsid w:val="00CA2F99"/>
    <w:rsid w:val="00D2110A"/>
    <w:rsid w:val="00D61BD8"/>
    <w:rsid w:val="00D91E96"/>
    <w:rsid w:val="00DA3717"/>
    <w:rsid w:val="00E220B8"/>
    <w:rsid w:val="00EC27EC"/>
    <w:rsid w:val="00ED40D5"/>
    <w:rsid w:val="00F06F58"/>
    <w:rsid w:val="00F512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160"/>
    <w:rPr>
      <w:sz w:val="24"/>
      <w:szCs w:val="24"/>
      <w:lang w:eastAsia="en-US"/>
    </w:rPr>
  </w:style>
  <w:style w:type="paragraph" w:styleId="Heading1">
    <w:name w:val="heading 1"/>
    <w:basedOn w:val="Normal"/>
    <w:next w:val="Normal"/>
    <w:qFormat/>
    <w:rsid w:val="0042716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C3421"/>
    <w:pPr>
      <w:tabs>
        <w:tab w:val="center" w:pos="4513"/>
        <w:tab w:val="right" w:pos="9026"/>
      </w:tabs>
    </w:pPr>
  </w:style>
  <w:style w:type="character" w:customStyle="1" w:styleId="HeaderChar">
    <w:name w:val="Header Char"/>
    <w:basedOn w:val="DefaultParagraphFont"/>
    <w:link w:val="Header"/>
    <w:uiPriority w:val="99"/>
    <w:semiHidden/>
    <w:rsid w:val="00AC3421"/>
    <w:rPr>
      <w:sz w:val="24"/>
      <w:szCs w:val="24"/>
      <w:lang w:eastAsia="en-US"/>
    </w:rPr>
  </w:style>
  <w:style w:type="paragraph" w:styleId="Footer">
    <w:name w:val="footer"/>
    <w:basedOn w:val="Normal"/>
    <w:link w:val="FooterChar"/>
    <w:uiPriority w:val="99"/>
    <w:unhideWhenUsed/>
    <w:rsid w:val="00AC3421"/>
    <w:pPr>
      <w:tabs>
        <w:tab w:val="center" w:pos="4513"/>
        <w:tab w:val="right" w:pos="9026"/>
      </w:tabs>
    </w:pPr>
  </w:style>
  <w:style w:type="character" w:customStyle="1" w:styleId="FooterChar">
    <w:name w:val="Footer Char"/>
    <w:basedOn w:val="DefaultParagraphFont"/>
    <w:link w:val="Footer"/>
    <w:uiPriority w:val="99"/>
    <w:rsid w:val="00AC3421"/>
    <w:rPr>
      <w:sz w:val="24"/>
      <w:szCs w:val="24"/>
      <w:lang w:eastAsia="en-US"/>
    </w:rPr>
  </w:style>
  <w:style w:type="paragraph" w:styleId="BalloonText">
    <w:name w:val="Balloon Text"/>
    <w:basedOn w:val="Normal"/>
    <w:link w:val="BalloonTextChar"/>
    <w:uiPriority w:val="99"/>
    <w:semiHidden/>
    <w:unhideWhenUsed/>
    <w:rsid w:val="00AC3421"/>
    <w:rPr>
      <w:rFonts w:ascii="Tahoma" w:hAnsi="Tahoma" w:cs="Tahoma"/>
      <w:sz w:val="16"/>
      <w:szCs w:val="16"/>
    </w:rPr>
  </w:style>
  <w:style w:type="character" w:customStyle="1" w:styleId="BalloonTextChar">
    <w:name w:val="Balloon Text Char"/>
    <w:basedOn w:val="DefaultParagraphFont"/>
    <w:link w:val="BalloonText"/>
    <w:uiPriority w:val="99"/>
    <w:semiHidden/>
    <w:rsid w:val="00AC3421"/>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4807C-DADB-4868-BDA2-5BBD3BA5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Merchandising Tray Brief</vt:lpstr>
    </vt:vector>
  </TitlesOfParts>
  <Company>Sax Health Care</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Merchandising Tray Brief</dc:title>
  <dc:creator>Greig Pollock</dc:creator>
  <cp:lastModifiedBy>Admin</cp:lastModifiedBy>
  <cp:revision>16</cp:revision>
  <cp:lastPrinted>2000-05-25T00:17:00Z</cp:lastPrinted>
  <dcterms:created xsi:type="dcterms:W3CDTF">2015-01-18T01:21:00Z</dcterms:created>
  <dcterms:modified xsi:type="dcterms:W3CDTF">2015-01-18T02:43:00Z</dcterms:modified>
</cp:coreProperties>
</file>